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B8" w:rsidRDefault="005F07B8" w:rsidP="005F07B8">
      <w:pPr>
        <w:widowControl/>
        <w:spacing w:line="560" w:lineRule="exact"/>
        <w:jc w:val="left"/>
        <w:rPr>
          <w:rFonts w:ascii="华文中宋" w:eastAsia="华文中宋" w:hAnsi="华文中宋"/>
          <w:sz w:val="28"/>
          <w:szCs w:val="28"/>
          <w:lang w:val="zh-CN"/>
        </w:rPr>
      </w:pPr>
      <w:r>
        <w:rPr>
          <w:rFonts w:ascii="华文中宋" w:eastAsia="华文中宋" w:hAnsi="华文中宋" w:hint="eastAsia"/>
          <w:sz w:val="28"/>
          <w:szCs w:val="28"/>
          <w:lang w:val="zh-CN"/>
        </w:rPr>
        <w:t>附件二：</w:t>
      </w:r>
    </w:p>
    <w:p w:rsidR="005F07B8" w:rsidRDefault="005F07B8" w:rsidP="005F07B8">
      <w:pPr>
        <w:widowControl/>
        <w:spacing w:line="560" w:lineRule="exact"/>
        <w:ind w:firstLineChars="50" w:firstLine="220"/>
        <w:jc w:val="center"/>
        <w:rPr>
          <w:rFonts w:ascii="华文中宋" w:eastAsia="华文中宋" w:hAnsi="华文中宋" w:cs="宋体"/>
          <w:b/>
          <w:kern w:val="0"/>
          <w:sz w:val="44"/>
          <w:szCs w:val="44"/>
          <w:lang w:val="zh-CN"/>
        </w:rPr>
      </w:pPr>
      <w:bookmarkStart w:id="0" w:name="_GoBack"/>
      <w:r>
        <w:rPr>
          <w:rFonts w:ascii="华文中宋" w:eastAsia="华文中宋" w:hAnsi="华文中宋" w:hint="eastAsia"/>
          <w:b/>
          <w:sz w:val="44"/>
          <w:szCs w:val="44"/>
          <w:lang w:val="zh-CN"/>
        </w:rPr>
        <w:t>中山大学新华学院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  <w:lang w:val="zh-CN"/>
        </w:rPr>
        <w:t>第十届校园文体艺术节活动项目申报表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719"/>
        <w:gridCol w:w="2155"/>
        <w:gridCol w:w="1260"/>
        <w:gridCol w:w="1787"/>
      </w:tblGrid>
      <w:tr w:rsidR="005F07B8" w:rsidTr="00B87ED7">
        <w:trPr>
          <w:trHeight w:val="72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申请组织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07B8" w:rsidTr="00B87ED7">
        <w:trPr>
          <w:trHeight w:val="70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项目名称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07B8" w:rsidTr="00B87ED7">
        <w:trPr>
          <w:cantSplit/>
          <w:trHeight w:val="638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项目</w:t>
            </w:r>
          </w:p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负责老师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姓名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07B8" w:rsidTr="00B87ED7">
        <w:trPr>
          <w:cantSplit/>
          <w:trHeight w:val="619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黑体" w:eastAsia="黑体" w:hAnsi="宋体" w:cs="宋体"/>
                <w:kern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职务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07B8" w:rsidTr="00B87ED7">
        <w:trPr>
          <w:cantSplit/>
          <w:trHeight w:val="570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联系电话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办公电话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工作Q号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07B8" w:rsidTr="00B87ED7">
        <w:trPr>
          <w:cantSplit/>
          <w:trHeight w:val="570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黑体" w:eastAsia="黑体" w:hAnsi="宋体" w:cs="宋体"/>
                <w:kern w:val="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手机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07B8" w:rsidTr="00B87ED7">
        <w:trPr>
          <w:trHeight w:val="561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项目类型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（体育类、艺术类、文化类选一）</w:t>
            </w:r>
          </w:p>
        </w:tc>
      </w:tr>
      <w:tr w:rsidR="005F07B8" w:rsidTr="00B87ED7">
        <w:trPr>
          <w:trHeight w:val="703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B87ED7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申报理由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B87ED7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（综合考虑领导支持、场地、人员、以往举办活动经验等因素，可另附页）</w:t>
            </w:r>
          </w:p>
        </w:tc>
      </w:tr>
    </w:tbl>
    <w:p w:rsidR="005F07B8" w:rsidRPr="00F811B3" w:rsidRDefault="005F07B8" w:rsidP="005F07B8">
      <w:r>
        <w:rPr>
          <w:rFonts w:hint="eastAsia"/>
        </w:rPr>
        <w:t>备注：活动承办方案请另附材料说明。</w:t>
      </w:r>
    </w:p>
    <w:p w:rsidR="007F681D" w:rsidRPr="005F07B8" w:rsidRDefault="007F681D"/>
    <w:sectPr w:rsidR="007F681D" w:rsidRPr="005F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8"/>
    <w:rsid w:val="005F07B8"/>
    <w:rsid w:val="007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B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B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http://sdwm.org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2015-11-16T11:41:00Z</dcterms:created>
  <dcterms:modified xsi:type="dcterms:W3CDTF">2015-11-16T11:46:00Z</dcterms:modified>
</cp:coreProperties>
</file>